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79" w:rsidRPr="00BD5E3D" w:rsidRDefault="007D5268" w:rsidP="007D5268">
      <w:pPr>
        <w:jc w:val="right"/>
        <w:rPr>
          <w:b/>
          <w:bCs/>
          <w:sz w:val="32"/>
          <w:szCs w:val="32"/>
          <w:rtl/>
          <w:lang w:bidi="fa-IR"/>
        </w:rPr>
      </w:pPr>
      <w:r w:rsidRPr="00BD5E3D">
        <w:rPr>
          <w:rFonts w:hint="cs"/>
          <w:b/>
          <w:bCs/>
          <w:sz w:val="32"/>
          <w:szCs w:val="32"/>
          <w:rtl/>
          <w:lang w:bidi="fa-IR"/>
        </w:rPr>
        <w:t>کمک هزینه ازدواج</w:t>
      </w:r>
    </w:p>
    <w:p w:rsidR="007D5268" w:rsidRPr="00BD5E3D" w:rsidRDefault="007D5268" w:rsidP="00A506E0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 xml:space="preserve">-  به کارمندان رسمی پیمانی و فرزندان آنان تعلق خواهد گرفت </w:t>
      </w:r>
      <w:r w:rsidR="00654A21" w:rsidRPr="00BD5E3D">
        <w:rPr>
          <w:rFonts w:hint="cs"/>
          <w:sz w:val="32"/>
          <w:szCs w:val="32"/>
          <w:rtl/>
          <w:lang w:bidi="fa-IR"/>
        </w:rPr>
        <w:t xml:space="preserve">که </w:t>
      </w:r>
      <w:r w:rsidR="000474DA" w:rsidRPr="00BD5E3D">
        <w:rPr>
          <w:rFonts w:hint="cs"/>
          <w:sz w:val="32"/>
          <w:szCs w:val="32"/>
          <w:rtl/>
          <w:lang w:bidi="fa-IR"/>
        </w:rPr>
        <w:t>عقد ازدواج دایم بوده و در دفتر رسمی ازدواج به ثبت رسیده باشد.</w:t>
      </w:r>
      <w:r w:rsidR="00467218" w:rsidRPr="00BD5E3D">
        <w:rPr>
          <w:rFonts w:hint="cs"/>
          <w:sz w:val="32"/>
          <w:szCs w:val="32"/>
          <w:rtl/>
          <w:lang w:bidi="fa-IR"/>
        </w:rPr>
        <w:t xml:space="preserve"> </w:t>
      </w:r>
      <w:r w:rsidR="000474DA" w:rsidRPr="00BD5E3D">
        <w:rPr>
          <w:rFonts w:hint="cs"/>
          <w:sz w:val="32"/>
          <w:szCs w:val="32"/>
          <w:rtl/>
          <w:lang w:bidi="fa-IR"/>
        </w:rPr>
        <w:t>در صورتی که طرفین عقد ازدواج واجد شرایط مذکور باشند کمک هزینه ازدواج</w:t>
      </w:r>
      <w:r w:rsidR="00655766" w:rsidRPr="00BD5E3D">
        <w:rPr>
          <w:rFonts w:hint="cs"/>
          <w:sz w:val="32"/>
          <w:szCs w:val="32"/>
          <w:rtl/>
          <w:lang w:bidi="fa-IR"/>
        </w:rPr>
        <w:t xml:space="preserve"> در صورت شاغل بودن </w:t>
      </w:r>
      <w:r w:rsidR="000474DA" w:rsidRPr="00BD5E3D">
        <w:rPr>
          <w:rFonts w:hint="cs"/>
          <w:sz w:val="32"/>
          <w:szCs w:val="32"/>
          <w:rtl/>
          <w:lang w:bidi="fa-IR"/>
        </w:rPr>
        <w:t xml:space="preserve"> به هر دو نفر</w:t>
      </w:r>
      <w:r w:rsidR="00655766" w:rsidRPr="00BD5E3D">
        <w:rPr>
          <w:rFonts w:hint="cs"/>
          <w:sz w:val="32"/>
          <w:szCs w:val="32"/>
          <w:rtl/>
          <w:lang w:bidi="fa-IR"/>
        </w:rPr>
        <w:t xml:space="preserve">پرداخت </w:t>
      </w:r>
      <w:r w:rsidR="000474DA" w:rsidRPr="00BD5E3D">
        <w:rPr>
          <w:rFonts w:hint="cs"/>
          <w:sz w:val="32"/>
          <w:szCs w:val="32"/>
          <w:rtl/>
          <w:lang w:bidi="fa-IR"/>
        </w:rPr>
        <w:t>خواهد شد.</w:t>
      </w:r>
    </w:p>
    <w:p w:rsidR="007D5268" w:rsidRPr="00BD5E3D" w:rsidRDefault="007D5268" w:rsidP="00A506E0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>-هر کارمند تنها یک بار می تواند از این کمک هزینه برای خود یا هر یک  فرزندانش استفاده کنند.</w:t>
      </w:r>
    </w:p>
    <w:p w:rsidR="007D5268" w:rsidRPr="00BD5E3D" w:rsidRDefault="007D5268" w:rsidP="00A506E0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 xml:space="preserve">- این کمک هزینه برای ایثارگران </w:t>
      </w:r>
      <w:r w:rsidR="00655766" w:rsidRPr="00BD5E3D">
        <w:rPr>
          <w:rFonts w:hint="cs"/>
          <w:sz w:val="32"/>
          <w:szCs w:val="32"/>
          <w:rtl/>
          <w:lang w:bidi="fa-IR"/>
        </w:rPr>
        <w:t>تنها برای یکبار دوبرابر محاسبه می شود و سایر موارد یک برابرپرداخت می شود.</w:t>
      </w:r>
    </w:p>
    <w:p w:rsidR="000A421F" w:rsidRPr="00BD5E3D" w:rsidRDefault="000A421F" w:rsidP="00A506E0">
      <w:pPr>
        <w:bidi/>
        <w:jc w:val="both"/>
        <w:rPr>
          <w:sz w:val="32"/>
          <w:szCs w:val="32"/>
          <w:rtl/>
        </w:rPr>
      </w:pPr>
      <w:r w:rsidRPr="00BD5E3D">
        <w:rPr>
          <w:rFonts w:hint="cs"/>
          <w:sz w:val="32"/>
          <w:szCs w:val="32"/>
          <w:rtl/>
        </w:rPr>
        <w:t xml:space="preserve">- </w:t>
      </w:r>
      <w:r w:rsidR="00A506E0">
        <w:rPr>
          <w:sz w:val="32"/>
          <w:szCs w:val="32"/>
          <w:rtl/>
        </w:rPr>
        <w:t>در صورتیکه فرزند کارمندی دا</w:t>
      </w:r>
      <w:r w:rsidR="00A506E0">
        <w:rPr>
          <w:rFonts w:hint="cs"/>
          <w:sz w:val="32"/>
          <w:szCs w:val="32"/>
          <w:rtl/>
        </w:rPr>
        <w:t>ر</w:t>
      </w:r>
      <w:r w:rsidRPr="00BD5E3D">
        <w:rPr>
          <w:sz w:val="32"/>
          <w:szCs w:val="32"/>
          <w:rtl/>
        </w:rPr>
        <w:t>ای شغل آزاد یا بنحوی بیمه تامین اجتماعی باشد بایستی از سازمان تامین اجتماعی</w:t>
      </w:r>
      <w:r w:rsidRPr="00BD5E3D">
        <w:rPr>
          <w:rFonts w:hint="cs"/>
          <w:sz w:val="32"/>
          <w:szCs w:val="32"/>
          <w:rtl/>
        </w:rPr>
        <w:t xml:space="preserve"> گواهی</w:t>
      </w:r>
      <w:r w:rsidRPr="00BD5E3D">
        <w:rPr>
          <w:sz w:val="32"/>
          <w:szCs w:val="32"/>
          <w:rtl/>
        </w:rPr>
        <w:t xml:space="preserve"> عدم پرداخت </w:t>
      </w:r>
      <w:r w:rsidRPr="00BD5E3D">
        <w:rPr>
          <w:rFonts w:hint="cs"/>
          <w:sz w:val="32"/>
          <w:szCs w:val="32"/>
          <w:rtl/>
        </w:rPr>
        <w:t>ارایه دهد</w:t>
      </w:r>
      <w:r w:rsidRPr="00BD5E3D">
        <w:rPr>
          <w:sz w:val="32"/>
          <w:szCs w:val="32"/>
          <w:rtl/>
        </w:rPr>
        <w:t xml:space="preserve"> ، این هزینه برای کارمندان رسمی و بازنشسته قابل پرداخت می باشد</w:t>
      </w:r>
      <w:r w:rsidR="00654A21" w:rsidRPr="00BD5E3D">
        <w:rPr>
          <w:rFonts w:hint="cs"/>
          <w:sz w:val="32"/>
          <w:szCs w:val="32"/>
          <w:rtl/>
        </w:rPr>
        <w:t>.</w:t>
      </w:r>
    </w:p>
    <w:p w:rsidR="00654A21" w:rsidRPr="00BD5E3D" w:rsidRDefault="00654A21" w:rsidP="00A506E0">
      <w:pPr>
        <w:bidi/>
        <w:jc w:val="both"/>
        <w:rPr>
          <w:sz w:val="32"/>
          <w:szCs w:val="32"/>
          <w:rtl/>
        </w:rPr>
      </w:pPr>
      <w:r w:rsidRPr="00BD5E3D">
        <w:rPr>
          <w:rFonts w:hint="cs"/>
          <w:sz w:val="32"/>
          <w:szCs w:val="32"/>
          <w:rtl/>
        </w:rPr>
        <w:t>-</w:t>
      </w:r>
      <w:r w:rsidRPr="00BD5E3D">
        <w:rPr>
          <w:rFonts w:ascii="Open_Sans" w:hAnsi="Open_Sans"/>
          <w:color w:val="7A7979"/>
          <w:sz w:val="32"/>
          <w:szCs w:val="32"/>
          <w:rtl/>
        </w:rPr>
        <w:t xml:space="preserve"> </w:t>
      </w:r>
      <w:r w:rsidRPr="00BD5E3D">
        <w:rPr>
          <w:sz w:val="32"/>
          <w:szCs w:val="32"/>
          <w:rtl/>
        </w:rPr>
        <w:t>کمک هزینه ازدواج به مستمر بگیران یا بازنشسته و متوفی همانند بند های فوق قابل پرداخت می باشد</w:t>
      </w:r>
      <w:r w:rsidRPr="00BD5E3D">
        <w:rPr>
          <w:rFonts w:hint="cs"/>
          <w:sz w:val="32"/>
          <w:szCs w:val="32"/>
          <w:rtl/>
        </w:rPr>
        <w:t>.</w:t>
      </w:r>
    </w:p>
    <w:p w:rsidR="00654A21" w:rsidRPr="00BD5E3D" w:rsidRDefault="00654A21" w:rsidP="00A506E0">
      <w:pPr>
        <w:bidi/>
        <w:jc w:val="both"/>
        <w:rPr>
          <w:sz w:val="32"/>
          <w:szCs w:val="32"/>
          <w:rtl/>
        </w:rPr>
      </w:pPr>
      <w:r w:rsidRPr="00BD5E3D">
        <w:rPr>
          <w:rFonts w:hint="cs"/>
          <w:sz w:val="32"/>
          <w:szCs w:val="32"/>
          <w:rtl/>
        </w:rPr>
        <w:t>-</w:t>
      </w:r>
      <w:r w:rsidRPr="00BD5E3D">
        <w:rPr>
          <w:rFonts w:ascii="Open_Sans" w:hAnsi="Open_Sans"/>
          <w:color w:val="7A7979"/>
          <w:sz w:val="32"/>
          <w:szCs w:val="32"/>
          <w:rtl/>
        </w:rPr>
        <w:t xml:space="preserve"> </w:t>
      </w:r>
      <w:r w:rsidRPr="00BD5E3D">
        <w:rPr>
          <w:rFonts w:ascii="Open_Sans" w:hAnsi="Open_Sans" w:hint="cs"/>
          <w:sz w:val="32"/>
          <w:szCs w:val="32"/>
          <w:rtl/>
        </w:rPr>
        <w:t>کارکنان</w:t>
      </w:r>
      <w:r w:rsidR="00655766" w:rsidRPr="00BD5E3D">
        <w:rPr>
          <w:rFonts w:ascii="Open_Sans" w:hAnsi="Open_Sans" w:hint="cs"/>
          <w:sz w:val="32"/>
          <w:szCs w:val="32"/>
          <w:rtl/>
        </w:rPr>
        <w:t xml:space="preserve"> پیمانی و قراردادی</w:t>
      </w:r>
      <w:r w:rsidRPr="00BD5E3D">
        <w:rPr>
          <w:rFonts w:ascii="Open_Sans" w:hAnsi="Open_Sans" w:hint="cs"/>
          <w:sz w:val="32"/>
          <w:szCs w:val="32"/>
          <w:rtl/>
        </w:rPr>
        <w:t xml:space="preserve"> که صندوق آنان تامین اجتماعی می باشد باید</w:t>
      </w:r>
      <w:r w:rsidRPr="00BD5E3D">
        <w:rPr>
          <w:rFonts w:hint="cs"/>
          <w:sz w:val="32"/>
          <w:szCs w:val="32"/>
          <w:rtl/>
          <w:lang w:bidi="fa-IR"/>
        </w:rPr>
        <w:t xml:space="preserve"> دارای پرداخت حداقل 720روز بیمه ظرف 5 سال قبل باشند.</w:t>
      </w:r>
    </w:p>
    <w:p w:rsidR="007D5268" w:rsidRPr="00A506E0" w:rsidRDefault="007D5268" w:rsidP="00A506E0">
      <w:pPr>
        <w:bidi/>
        <w:jc w:val="both"/>
        <w:rPr>
          <w:b/>
          <w:bCs/>
          <w:sz w:val="32"/>
          <w:szCs w:val="32"/>
          <w:rtl/>
          <w:lang w:bidi="fa-IR"/>
        </w:rPr>
      </w:pPr>
      <w:r w:rsidRPr="00A506E0">
        <w:rPr>
          <w:rFonts w:hint="cs"/>
          <w:b/>
          <w:bCs/>
          <w:sz w:val="32"/>
          <w:szCs w:val="32"/>
          <w:rtl/>
          <w:lang w:bidi="fa-IR"/>
        </w:rPr>
        <w:t>-نحوه محاسبه :</w:t>
      </w:r>
    </w:p>
    <w:p w:rsidR="00E700A2" w:rsidRPr="00BD5E3D" w:rsidRDefault="00E700A2" w:rsidP="00A506E0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>درکلیه دستگاه های اجرایی کمک هزینه فوت و ازدواج6500 امتیازدر ضریب سالیانه  تعیین و پرداخت می شود</w:t>
      </w:r>
      <w:r w:rsidR="00654A21" w:rsidRPr="00BD5E3D">
        <w:rPr>
          <w:rFonts w:hint="cs"/>
          <w:sz w:val="32"/>
          <w:szCs w:val="32"/>
          <w:rtl/>
          <w:lang w:bidi="fa-IR"/>
        </w:rPr>
        <w:t>(</w:t>
      </w:r>
      <w:r w:rsidR="00654A21" w:rsidRPr="00BD5E3D">
        <w:rPr>
          <w:sz w:val="32"/>
          <w:szCs w:val="32"/>
          <w:rtl/>
        </w:rPr>
        <w:t xml:space="preserve"> اشل سال ازدواج</w:t>
      </w:r>
      <w:r w:rsidR="00654A21" w:rsidRPr="00BD5E3D">
        <w:rPr>
          <w:rFonts w:hint="cs"/>
          <w:sz w:val="32"/>
          <w:szCs w:val="32"/>
          <w:rtl/>
        </w:rPr>
        <w:t>)</w:t>
      </w:r>
    </w:p>
    <w:p w:rsidR="00ED5408" w:rsidRDefault="00ED5408" w:rsidP="00A506E0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کمک هزینه ازدواج = ضریب سال </w:t>
      </w:r>
      <w:r w:rsidR="000640C6">
        <w:rPr>
          <w:rFonts w:hint="cs"/>
          <w:sz w:val="32"/>
          <w:szCs w:val="32"/>
          <w:rtl/>
        </w:rPr>
        <w:t>×</w:t>
      </w:r>
      <w:r>
        <w:rPr>
          <w:rFonts w:hint="cs"/>
          <w:sz w:val="32"/>
          <w:szCs w:val="32"/>
          <w:rtl/>
        </w:rPr>
        <w:t xml:space="preserve"> 6500</w:t>
      </w:r>
    </w:p>
    <w:p w:rsidR="007D5268" w:rsidRPr="00BD5E3D" w:rsidRDefault="0091756D" w:rsidP="00A506E0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>ریال 000/182/19= 3048(</w:t>
      </w:r>
      <w:r w:rsidR="00B619B4" w:rsidRPr="00B619B4">
        <w:rPr>
          <w:rFonts w:hint="cs"/>
          <w:sz w:val="32"/>
          <w:szCs w:val="32"/>
          <w:highlight w:val="yellow"/>
          <w:rtl/>
          <w:lang w:bidi="fa-IR"/>
        </w:rPr>
        <w:t xml:space="preserve">بطور مثال </w:t>
      </w:r>
      <w:r w:rsidRPr="00B619B4">
        <w:rPr>
          <w:rFonts w:hint="cs"/>
          <w:sz w:val="32"/>
          <w:szCs w:val="32"/>
          <w:highlight w:val="yellow"/>
          <w:rtl/>
          <w:lang w:bidi="fa-IR"/>
        </w:rPr>
        <w:t>ضریب سال</w:t>
      </w:r>
      <w:r w:rsidR="00B619B4" w:rsidRPr="00B619B4">
        <w:rPr>
          <w:rFonts w:hint="cs"/>
          <w:sz w:val="32"/>
          <w:szCs w:val="32"/>
          <w:highlight w:val="yellow"/>
          <w:rtl/>
          <w:lang w:bidi="fa-IR"/>
        </w:rPr>
        <w:t>1400</w:t>
      </w:r>
      <w:r w:rsidRPr="00BD5E3D">
        <w:rPr>
          <w:rFonts w:hint="cs"/>
          <w:sz w:val="32"/>
          <w:szCs w:val="32"/>
          <w:rtl/>
          <w:lang w:bidi="fa-IR"/>
        </w:rPr>
        <w:t xml:space="preserve">) </w:t>
      </w:r>
      <w:r w:rsidR="000640C6">
        <w:rPr>
          <w:rFonts w:hint="cs"/>
          <w:sz w:val="32"/>
          <w:szCs w:val="32"/>
          <w:rtl/>
          <w:lang w:bidi="fa-IR"/>
        </w:rPr>
        <w:t>×</w:t>
      </w:r>
      <w:r w:rsidRPr="00BD5E3D">
        <w:rPr>
          <w:rFonts w:hint="cs"/>
          <w:sz w:val="32"/>
          <w:szCs w:val="32"/>
          <w:rtl/>
          <w:lang w:bidi="fa-IR"/>
        </w:rPr>
        <w:t>6500</w:t>
      </w:r>
    </w:p>
    <w:p w:rsidR="007D5268" w:rsidRPr="00BD5E3D" w:rsidRDefault="00943F4F" w:rsidP="00A506E0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>مدارک مورد نیاز:</w:t>
      </w:r>
    </w:p>
    <w:p w:rsidR="00654A21" w:rsidRPr="00BD5E3D" w:rsidRDefault="00654A21" w:rsidP="00A506E0">
      <w:pPr>
        <w:bidi/>
        <w:jc w:val="both"/>
        <w:rPr>
          <w:sz w:val="32"/>
          <w:szCs w:val="32"/>
          <w:rtl/>
        </w:rPr>
      </w:pPr>
      <w:r w:rsidRPr="00BD5E3D">
        <w:rPr>
          <w:sz w:val="32"/>
          <w:szCs w:val="32"/>
          <w:rtl/>
        </w:rPr>
        <w:t>1 – کپی سند ازدواج از مشخصات زوجین</w:t>
      </w:r>
    </w:p>
    <w:p w:rsidR="00654A21" w:rsidRPr="00BD5E3D" w:rsidRDefault="00654A21" w:rsidP="00A506E0">
      <w:pPr>
        <w:bidi/>
        <w:jc w:val="both"/>
        <w:rPr>
          <w:sz w:val="32"/>
          <w:szCs w:val="32"/>
          <w:rtl/>
        </w:rPr>
      </w:pPr>
      <w:r w:rsidRPr="00BD5E3D">
        <w:rPr>
          <w:sz w:val="32"/>
          <w:szCs w:val="32"/>
          <w:rtl/>
        </w:rPr>
        <w:t>2 – کپی شناسنامه زوجین و ولی</w:t>
      </w:r>
    </w:p>
    <w:p w:rsidR="00654A21" w:rsidRPr="00BD5E3D" w:rsidRDefault="00654A21" w:rsidP="00A506E0">
      <w:pPr>
        <w:bidi/>
        <w:jc w:val="both"/>
        <w:rPr>
          <w:sz w:val="32"/>
          <w:szCs w:val="32"/>
          <w:rtl/>
        </w:rPr>
      </w:pPr>
      <w:r w:rsidRPr="00BD5E3D">
        <w:rPr>
          <w:sz w:val="32"/>
          <w:szCs w:val="32"/>
          <w:rtl/>
        </w:rPr>
        <w:t>3 – حکم کارگزینی سال مربوطه ( سال ازدواج )</w:t>
      </w:r>
    </w:p>
    <w:p w:rsidR="00BD5E3D" w:rsidRPr="00BD5E3D" w:rsidRDefault="00654A21" w:rsidP="00A506E0">
      <w:pPr>
        <w:bidi/>
        <w:jc w:val="both"/>
        <w:rPr>
          <w:sz w:val="32"/>
          <w:szCs w:val="32"/>
          <w:rtl/>
        </w:rPr>
      </w:pPr>
      <w:r w:rsidRPr="00BD5E3D">
        <w:rPr>
          <w:sz w:val="32"/>
          <w:szCs w:val="32"/>
          <w:rtl/>
        </w:rPr>
        <w:t>4 – تقاضای ذینفع و دستور پرداخت</w:t>
      </w:r>
    </w:p>
    <w:p w:rsidR="00655766" w:rsidRPr="00BD5E3D" w:rsidRDefault="00655766" w:rsidP="00A506E0">
      <w:pPr>
        <w:bidi/>
        <w:jc w:val="both"/>
        <w:rPr>
          <w:sz w:val="32"/>
          <w:szCs w:val="32"/>
          <w:rtl/>
        </w:rPr>
      </w:pPr>
      <w:r w:rsidRPr="00BD5E3D">
        <w:rPr>
          <w:rFonts w:hint="cs"/>
          <w:sz w:val="32"/>
          <w:szCs w:val="32"/>
          <w:rtl/>
        </w:rPr>
        <w:t>5-نامه امور</w:t>
      </w:r>
      <w:r w:rsidR="00BD5E3D">
        <w:rPr>
          <w:rFonts w:hint="cs"/>
          <w:sz w:val="32"/>
          <w:szCs w:val="32"/>
          <w:rtl/>
        </w:rPr>
        <w:t>اداری</w:t>
      </w:r>
    </w:p>
    <w:p w:rsidR="00943F4F" w:rsidRDefault="00943F4F" w:rsidP="00A506E0">
      <w:pPr>
        <w:bidi/>
        <w:jc w:val="both"/>
        <w:rPr>
          <w:b/>
          <w:bCs/>
          <w:sz w:val="32"/>
          <w:szCs w:val="32"/>
          <w:rtl/>
          <w:lang w:bidi="fa-IR"/>
        </w:rPr>
      </w:pPr>
      <w:r w:rsidRPr="00BD5E3D">
        <w:rPr>
          <w:rFonts w:hint="cs"/>
          <w:b/>
          <w:bCs/>
          <w:sz w:val="32"/>
          <w:szCs w:val="32"/>
          <w:rtl/>
          <w:lang w:bidi="fa-IR"/>
        </w:rPr>
        <w:lastRenderedPageBreak/>
        <w:t>کمک هزینه فوت</w:t>
      </w:r>
    </w:p>
    <w:p w:rsidR="00FB35A4" w:rsidRPr="00BD5E3D" w:rsidRDefault="00FB35A4" w:rsidP="00A506E0">
      <w:pPr>
        <w:bidi/>
        <w:jc w:val="both"/>
        <w:rPr>
          <w:sz w:val="32"/>
          <w:szCs w:val="32"/>
          <w:rtl/>
        </w:rPr>
      </w:pPr>
      <w:r w:rsidRPr="00BD5E3D">
        <w:rPr>
          <w:rFonts w:hint="cs"/>
          <w:sz w:val="32"/>
          <w:szCs w:val="32"/>
          <w:rtl/>
          <w:lang w:bidi="fa-IR"/>
        </w:rPr>
        <w:t>-</w:t>
      </w:r>
      <w:r w:rsidRPr="00BD5E3D">
        <w:rPr>
          <w:sz w:val="32"/>
          <w:szCs w:val="32"/>
          <w:rtl/>
        </w:rPr>
        <w:t xml:space="preserve"> به کارمندان شاغل یا بازنشسته ای که فوت می شوند در قبال اخذ حکم کارگزینی ، گواهی فوت، دفترچه درمانی باطل شده و کپی شناسنامه</w:t>
      </w:r>
      <w:r w:rsidR="00655766" w:rsidRPr="00BD5E3D">
        <w:rPr>
          <w:rFonts w:hint="cs"/>
          <w:sz w:val="32"/>
          <w:szCs w:val="32"/>
          <w:rtl/>
        </w:rPr>
        <w:t xml:space="preserve"> باطل شده </w:t>
      </w:r>
      <w:r w:rsidR="00BD5E3D" w:rsidRPr="00BD5E3D">
        <w:rPr>
          <w:sz w:val="32"/>
          <w:szCs w:val="32"/>
          <w:rtl/>
        </w:rPr>
        <w:t>،</w:t>
      </w:r>
      <w:r w:rsidRPr="00BD5E3D">
        <w:rPr>
          <w:sz w:val="32"/>
          <w:szCs w:val="32"/>
          <w:rtl/>
        </w:rPr>
        <w:t xml:space="preserve"> به حساب اصلی کارمندان قابل پرداخت می باشد</w:t>
      </w:r>
      <w:r w:rsidRPr="00BD5E3D">
        <w:rPr>
          <w:rFonts w:hint="cs"/>
          <w:sz w:val="32"/>
          <w:szCs w:val="32"/>
          <w:rtl/>
        </w:rPr>
        <w:t>.</w:t>
      </w:r>
    </w:p>
    <w:p w:rsidR="00FB35A4" w:rsidRPr="00BD5E3D" w:rsidRDefault="00FB35A4" w:rsidP="00A506E0">
      <w:pPr>
        <w:bidi/>
        <w:jc w:val="both"/>
        <w:rPr>
          <w:sz w:val="32"/>
          <w:szCs w:val="32"/>
          <w:rtl/>
        </w:rPr>
      </w:pPr>
      <w:r w:rsidRPr="00BD5E3D">
        <w:rPr>
          <w:sz w:val="32"/>
          <w:szCs w:val="32"/>
          <w:rtl/>
        </w:rPr>
        <w:t>- به کارم</w:t>
      </w:r>
      <w:r w:rsidR="00655766" w:rsidRPr="00BD5E3D">
        <w:rPr>
          <w:sz w:val="32"/>
          <w:szCs w:val="32"/>
          <w:rtl/>
        </w:rPr>
        <w:t>ندان شاغل یا بازنشسته ای که همس</w:t>
      </w:r>
      <w:r w:rsidR="00655766" w:rsidRPr="00BD5E3D">
        <w:rPr>
          <w:rFonts w:hint="cs"/>
          <w:sz w:val="32"/>
          <w:szCs w:val="32"/>
          <w:rtl/>
        </w:rPr>
        <w:t>ر</w:t>
      </w:r>
      <w:r w:rsidR="008A4442" w:rsidRPr="00BD5E3D">
        <w:rPr>
          <w:sz w:val="32"/>
          <w:szCs w:val="32"/>
          <w:rtl/>
        </w:rPr>
        <w:t>،</w:t>
      </w:r>
      <w:r w:rsidR="00F46E86">
        <w:rPr>
          <w:rFonts w:hint="cs"/>
          <w:sz w:val="32"/>
          <w:szCs w:val="32"/>
          <w:rtl/>
        </w:rPr>
        <w:t>فرزند،</w:t>
      </w:r>
      <w:r w:rsidR="00655766" w:rsidRPr="00BD5E3D">
        <w:rPr>
          <w:rFonts w:hint="cs"/>
          <w:sz w:val="32"/>
          <w:szCs w:val="32"/>
          <w:rtl/>
        </w:rPr>
        <w:t xml:space="preserve"> پدر یا مادر</w:t>
      </w:r>
      <w:r w:rsidRPr="00BD5E3D">
        <w:rPr>
          <w:sz w:val="32"/>
          <w:szCs w:val="32"/>
          <w:rtl/>
        </w:rPr>
        <w:t>شان فوت می شوند در قبال اخذ برگ درخواست کمک هزینه ، حکم کارگزینی ،  گواهی فوت، دفترچه درمانی باطل شده و کپی برگ فوت شناسنامه به حساب اصلی کارمندان قابل پرداخت می باشد</w:t>
      </w:r>
      <w:r w:rsidR="00F46E86">
        <w:rPr>
          <w:rFonts w:hint="cs"/>
          <w:sz w:val="32"/>
          <w:szCs w:val="32"/>
          <w:rtl/>
        </w:rPr>
        <w:t>.(گواهی مبنی بر تحت تکفل بودن پدر یا مادر الزامیست)</w:t>
      </w:r>
    </w:p>
    <w:p w:rsidR="00FB35A4" w:rsidRPr="00BD5E3D" w:rsidRDefault="00FB35A4" w:rsidP="00A506E0">
      <w:pPr>
        <w:bidi/>
        <w:jc w:val="both"/>
        <w:rPr>
          <w:sz w:val="32"/>
          <w:szCs w:val="32"/>
          <w:rtl/>
        </w:rPr>
      </w:pPr>
      <w:r w:rsidRPr="00BD5E3D">
        <w:rPr>
          <w:sz w:val="32"/>
          <w:szCs w:val="32"/>
          <w:rtl/>
        </w:rPr>
        <w:t>- به کارمندان شاغل یا بازنشسته ای که فرزندانشان فوت می شوند در صورت اثبات تحت تک</w:t>
      </w:r>
      <w:r w:rsidR="00567A10" w:rsidRPr="00BD5E3D">
        <w:rPr>
          <w:rFonts w:hint="cs"/>
          <w:sz w:val="32"/>
          <w:szCs w:val="32"/>
          <w:rtl/>
          <w:lang w:bidi="fa-IR"/>
        </w:rPr>
        <w:t>فل</w:t>
      </w:r>
      <w:r w:rsidRPr="00BD5E3D">
        <w:rPr>
          <w:sz w:val="32"/>
          <w:szCs w:val="32"/>
          <w:rtl/>
        </w:rPr>
        <w:t xml:space="preserve"> از مراجع قانونی در قبال اخذ برگ د</w:t>
      </w:r>
      <w:r w:rsidR="00F46E86">
        <w:rPr>
          <w:sz w:val="32"/>
          <w:szCs w:val="32"/>
          <w:rtl/>
        </w:rPr>
        <w:t>رخواست کمک هزینه ، حکم کارگزینی</w:t>
      </w:r>
      <w:r w:rsidRPr="00BD5E3D">
        <w:rPr>
          <w:sz w:val="32"/>
          <w:szCs w:val="32"/>
          <w:rtl/>
        </w:rPr>
        <w:t>،  گواهی فوت، دفترچه درمانی باطل شده و کپی برگ فوت شناسنامه به حساب اصلی کارمندان قابل پرداخت می باشد .</w:t>
      </w:r>
    </w:p>
    <w:p w:rsidR="00FB35A4" w:rsidRPr="00BD5E3D" w:rsidRDefault="00FB35A4" w:rsidP="00A506E0">
      <w:pPr>
        <w:bidi/>
        <w:jc w:val="both"/>
        <w:rPr>
          <w:sz w:val="32"/>
          <w:szCs w:val="32"/>
          <w:rtl/>
        </w:rPr>
      </w:pPr>
      <w:r w:rsidRPr="00BD5E3D">
        <w:rPr>
          <w:sz w:val="32"/>
          <w:szCs w:val="32"/>
          <w:rtl/>
        </w:rPr>
        <w:t>-  به مستمر بگیران در صورت فوت فرزندان</w:t>
      </w:r>
      <w:r w:rsidR="008A4442" w:rsidRPr="00BD5E3D">
        <w:rPr>
          <w:sz w:val="32"/>
          <w:szCs w:val="32"/>
          <w:rtl/>
        </w:rPr>
        <w:t>،</w:t>
      </w:r>
      <w:r w:rsidRPr="00BD5E3D">
        <w:rPr>
          <w:sz w:val="32"/>
          <w:szCs w:val="32"/>
          <w:rtl/>
        </w:rPr>
        <w:t xml:space="preserve"> در قبال اخذ برگ درخواست کمک هزینه ، حکم بازنشستگی ، گواهی فوت، دفترچه درمانی باطل شده و کپی برگ فوت شناسنامه به حساب اصلی مستمربگیر قابل پرداخت می باشد .</w:t>
      </w:r>
    </w:p>
    <w:p w:rsidR="009E2EAE" w:rsidRPr="00BD5E3D" w:rsidRDefault="009E2EAE" w:rsidP="00A506E0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>نحوه محاسبه مانند کمک هزینه ازدواج می باشد.</w:t>
      </w:r>
    </w:p>
    <w:p w:rsidR="00424BDA" w:rsidRPr="00CF7386" w:rsidRDefault="00EC3EB6" w:rsidP="00A506E0">
      <w:pPr>
        <w:bidi/>
        <w:jc w:val="both"/>
        <w:rPr>
          <w:b/>
          <w:bCs/>
          <w:sz w:val="32"/>
          <w:szCs w:val="32"/>
          <w:rtl/>
          <w:lang w:bidi="fa-IR"/>
        </w:rPr>
      </w:pPr>
      <w:r w:rsidRPr="00CF7386">
        <w:rPr>
          <w:rFonts w:hint="cs"/>
          <w:b/>
          <w:bCs/>
          <w:sz w:val="32"/>
          <w:szCs w:val="32"/>
          <w:rtl/>
          <w:lang w:bidi="fa-IR"/>
        </w:rPr>
        <w:t>مدارک مورد نیاز:</w:t>
      </w:r>
      <w:r w:rsidR="009E2EAE" w:rsidRPr="00CF7386">
        <w:rPr>
          <w:rFonts w:hint="cs"/>
          <w:b/>
          <w:bCs/>
          <w:sz w:val="32"/>
          <w:szCs w:val="32"/>
          <w:rtl/>
          <w:lang w:bidi="fa-IR"/>
        </w:rPr>
        <w:t xml:space="preserve"> </w:t>
      </w:r>
    </w:p>
    <w:p w:rsidR="00214A06" w:rsidRPr="00BD5E3D" w:rsidRDefault="00655766" w:rsidP="00A506E0">
      <w:pPr>
        <w:bidi/>
        <w:jc w:val="both"/>
        <w:rPr>
          <w:sz w:val="32"/>
          <w:szCs w:val="32"/>
          <w:rtl/>
        </w:rPr>
      </w:pPr>
      <w:r w:rsidRPr="00BD5E3D">
        <w:rPr>
          <w:rFonts w:hint="cs"/>
          <w:sz w:val="32"/>
          <w:szCs w:val="32"/>
          <w:rtl/>
          <w:lang w:bidi="fa-IR"/>
        </w:rPr>
        <w:t>1</w:t>
      </w:r>
      <w:r w:rsidR="00214A06" w:rsidRPr="00BD5E3D">
        <w:rPr>
          <w:rFonts w:hint="cs"/>
          <w:sz w:val="32"/>
          <w:szCs w:val="32"/>
          <w:rtl/>
          <w:lang w:bidi="fa-IR"/>
        </w:rPr>
        <w:t>-</w:t>
      </w:r>
      <w:r w:rsidR="00214A06" w:rsidRPr="00BD5E3D">
        <w:rPr>
          <w:sz w:val="32"/>
          <w:szCs w:val="32"/>
          <w:rtl/>
        </w:rPr>
        <w:t xml:space="preserve"> حکم کارگزینی</w:t>
      </w:r>
    </w:p>
    <w:p w:rsidR="00214A06" w:rsidRPr="00BD5E3D" w:rsidRDefault="00655766" w:rsidP="00A506E0">
      <w:pPr>
        <w:bidi/>
        <w:jc w:val="both"/>
        <w:rPr>
          <w:sz w:val="32"/>
          <w:szCs w:val="32"/>
          <w:rtl/>
        </w:rPr>
      </w:pPr>
      <w:r w:rsidRPr="00BD5E3D">
        <w:rPr>
          <w:rFonts w:hint="cs"/>
          <w:sz w:val="32"/>
          <w:szCs w:val="32"/>
          <w:rtl/>
        </w:rPr>
        <w:t>2</w:t>
      </w:r>
      <w:r w:rsidR="00214A06" w:rsidRPr="00BD5E3D">
        <w:rPr>
          <w:rFonts w:hint="cs"/>
          <w:sz w:val="32"/>
          <w:szCs w:val="32"/>
          <w:rtl/>
        </w:rPr>
        <w:t>-</w:t>
      </w:r>
      <w:r w:rsidR="00214A06" w:rsidRPr="00BD5E3D">
        <w:rPr>
          <w:sz w:val="32"/>
          <w:szCs w:val="32"/>
          <w:rtl/>
        </w:rPr>
        <w:t xml:space="preserve"> گواهی فوت</w:t>
      </w:r>
    </w:p>
    <w:p w:rsidR="00214A06" w:rsidRPr="00BD5E3D" w:rsidRDefault="00655766" w:rsidP="00A506E0">
      <w:pPr>
        <w:bidi/>
        <w:jc w:val="both"/>
        <w:rPr>
          <w:sz w:val="32"/>
          <w:szCs w:val="32"/>
          <w:rtl/>
        </w:rPr>
      </w:pPr>
      <w:r w:rsidRPr="00BD5E3D">
        <w:rPr>
          <w:rFonts w:hint="cs"/>
          <w:sz w:val="32"/>
          <w:szCs w:val="32"/>
          <w:rtl/>
        </w:rPr>
        <w:t>3</w:t>
      </w:r>
      <w:r w:rsidR="00214A06" w:rsidRPr="00BD5E3D">
        <w:rPr>
          <w:rFonts w:hint="cs"/>
          <w:sz w:val="32"/>
          <w:szCs w:val="32"/>
          <w:rtl/>
        </w:rPr>
        <w:t>-</w:t>
      </w:r>
      <w:r w:rsidR="00214A06" w:rsidRPr="00BD5E3D">
        <w:rPr>
          <w:sz w:val="32"/>
          <w:szCs w:val="32"/>
          <w:rtl/>
        </w:rPr>
        <w:t xml:space="preserve"> دفترچه درمانی باطل شده</w:t>
      </w:r>
    </w:p>
    <w:p w:rsidR="00214A06" w:rsidRPr="00BD5E3D" w:rsidRDefault="00655766" w:rsidP="00A506E0">
      <w:pPr>
        <w:bidi/>
        <w:jc w:val="both"/>
        <w:rPr>
          <w:sz w:val="32"/>
          <w:szCs w:val="32"/>
          <w:rtl/>
        </w:rPr>
      </w:pPr>
      <w:r w:rsidRPr="00BD5E3D">
        <w:rPr>
          <w:rFonts w:hint="cs"/>
          <w:sz w:val="32"/>
          <w:szCs w:val="32"/>
          <w:rtl/>
        </w:rPr>
        <w:t>4</w:t>
      </w:r>
      <w:r w:rsidR="00214A06" w:rsidRPr="00BD5E3D">
        <w:rPr>
          <w:rFonts w:hint="cs"/>
          <w:sz w:val="32"/>
          <w:szCs w:val="32"/>
          <w:rtl/>
        </w:rPr>
        <w:t>-</w:t>
      </w:r>
      <w:r w:rsidR="00214A06" w:rsidRPr="00BD5E3D">
        <w:rPr>
          <w:sz w:val="32"/>
          <w:szCs w:val="32"/>
          <w:rtl/>
        </w:rPr>
        <w:t xml:space="preserve"> کپی برگ فوت شناسنامه</w:t>
      </w:r>
    </w:p>
    <w:p w:rsidR="00655766" w:rsidRDefault="00655766" w:rsidP="00A506E0">
      <w:pPr>
        <w:bidi/>
        <w:jc w:val="both"/>
        <w:rPr>
          <w:sz w:val="32"/>
          <w:szCs w:val="32"/>
          <w:rtl/>
        </w:rPr>
      </w:pPr>
      <w:r w:rsidRPr="00BD5E3D">
        <w:rPr>
          <w:rFonts w:hint="cs"/>
          <w:sz w:val="32"/>
          <w:szCs w:val="32"/>
          <w:rtl/>
        </w:rPr>
        <w:t>5-نامه امور اداری</w:t>
      </w:r>
    </w:p>
    <w:p w:rsidR="00D86510" w:rsidRDefault="00D86510" w:rsidP="00A506E0">
      <w:pPr>
        <w:bidi/>
        <w:jc w:val="both"/>
        <w:rPr>
          <w:sz w:val="32"/>
          <w:szCs w:val="32"/>
          <w:rtl/>
        </w:rPr>
      </w:pPr>
    </w:p>
    <w:p w:rsidR="00F67620" w:rsidRPr="00CF7386" w:rsidRDefault="00D77F87" w:rsidP="00A506E0">
      <w:pPr>
        <w:bidi/>
        <w:jc w:val="both"/>
        <w:rPr>
          <w:b/>
          <w:bCs/>
          <w:sz w:val="32"/>
          <w:szCs w:val="32"/>
          <w:rtl/>
        </w:rPr>
      </w:pPr>
      <w:r w:rsidRPr="00CF7386">
        <w:rPr>
          <w:rFonts w:hint="cs"/>
          <w:b/>
          <w:bCs/>
          <w:sz w:val="32"/>
          <w:szCs w:val="32"/>
          <w:rtl/>
        </w:rPr>
        <w:t>نحوه محاسبه:</w:t>
      </w:r>
    </w:p>
    <w:p w:rsidR="00D77F87" w:rsidRDefault="00D77F87" w:rsidP="00A506E0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کمک هزینه فوت = ضریب سال </w:t>
      </w:r>
      <w:r w:rsidR="000640C6">
        <w:rPr>
          <w:rFonts w:hint="cs"/>
          <w:sz w:val="32"/>
          <w:szCs w:val="32"/>
          <w:rtl/>
        </w:rPr>
        <w:t>×</w:t>
      </w:r>
      <w:r>
        <w:rPr>
          <w:rFonts w:hint="cs"/>
          <w:sz w:val="32"/>
          <w:szCs w:val="32"/>
          <w:rtl/>
        </w:rPr>
        <w:t xml:space="preserve"> 6500</w:t>
      </w:r>
    </w:p>
    <w:p w:rsidR="00D77F87" w:rsidRDefault="00D77F87" w:rsidP="00A506E0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000/812/19= 3048(</w:t>
      </w:r>
      <w:r w:rsidRPr="00D77F87">
        <w:rPr>
          <w:rFonts w:hint="cs"/>
          <w:sz w:val="32"/>
          <w:szCs w:val="32"/>
          <w:highlight w:val="yellow"/>
          <w:rtl/>
        </w:rPr>
        <w:t>بطورمثال ضریب سال 1400</w:t>
      </w:r>
      <w:r>
        <w:rPr>
          <w:rFonts w:hint="cs"/>
          <w:sz w:val="32"/>
          <w:szCs w:val="32"/>
          <w:rtl/>
        </w:rPr>
        <w:t xml:space="preserve">) </w:t>
      </w:r>
      <w:r w:rsidR="000640C6">
        <w:rPr>
          <w:rFonts w:hint="cs"/>
          <w:sz w:val="32"/>
          <w:szCs w:val="32"/>
          <w:rtl/>
        </w:rPr>
        <w:t>×</w:t>
      </w:r>
      <w:r>
        <w:rPr>
          <w:rFonts w:hint="cs"/>
          <w:sz w:val="32"/>
          <w:szCs w:val="32"/>
          <w:rtl/>
        </w:rPr>
        <w:t>6500</w:t>
      </w:r>
    </w:p>
    <w:p w:rsidR="00EC3EB6" w:rsidRPr="00BD5E3D" w:rsidRDefault="00EC3EB6" w:rsidP="00A506E0">
      <w:pPr>
        <w:bidi/>
        <w:jc w:val="both"/>
        <w:rPr>
          <w:sz w:val="32"/>
          <w:szCs w:val="32"/>
          <w:rtl/>
          <w:lang w:bidi="fa-IR"/>
        </w:rPr>
      </w:pPr>
    </w:p>
    <w:p w:rsidR="00424BDA" w:rsidRDefault="00E700A2" w:rsidP="00A506E0">
      <w:pPr>
        <w:bidi/>
        <w:jc w:val="both"/>
        <w:rPr>
          <w:b/>
          <w:bCs/>
          <w:sz w:val="32"/>
          <w:szCs w:val="32"/>
          <w:rtl/>
          <w:lang w:bidi="fa-IR"/>
        </w:rPr>
      </w:pPr>
      <w:r w:rsidRPr="00BD5E3D">
        <w:rPr>
          <w:rFonts w:hint="cs"/>
          <w:b/>
          <w:bCs/>
          <w:sz w:val="32"/>
          <w:szCs w:val="32"/>
          <w:rtl/>
          <w:lang w:bidi="fa-IR"/>
        </w:rPr>
        <w:t xml:space="preserve">کمک </w:t>
      </w:r>
      <w:r w:rsidR="00424BDA" w:rsidRPr="00BD5E3D">
        <w:rPr>
          <w:rFonts w:hint="cs"/>
          <w:b/>
          <w:bCs/>
          <w:sz w:val="32"/>
          <w:szCs w:val="32"/>
          <w:rtl/>
          <w:lang w:bidi="fa-IR"/>
        </w:rPr>
        <w:t>هزینه سفر</w:t>
      </w:r>
    </w:p>
    <w:p w:rsidR="00970F58" w:rsidRPr="00BD5E3D" w:rsidRDefault="00970F58" w:rsidP="00A506E0">
      <w:pPr>
        <w:bidi/>
        <w:jc w:val="both"/>
        <w:rPr>
          <w:b/>
          <w:bCs/>
          <w:sz w:val="32"/>
          <w:szCs w:val="32"/>
          <w:rtl/>
          <w:lang w:bidi="fa-IR"/>
        </w:rPr>
      </w:pPr>
    </w:p>
    <w:p w:rsidR="004510B6" w:rsidRPr="00BD5E3D" w:rsidRDefault="004510B6" w:rsidP="00A506E0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 xml:space="preserve">-هزینه جابجایی محل خدمت در داخل کشوربه کارمندان رسمی و پیمانی تعلق خواهد گرفت که  محل خدمت آنان از یک شهرستان به شهرستان دیگر به صورت قطعی (انتقال دایم) </w:t>
      </w:r>
      <w:r w:rsidR="00AF5055" w:rsidRPr="00BD5E3D">
        <w:rPr>
          <w:rFonts w:hint="cs"/>
          <w:sz w:val="32"/>
          <w:szCs w:val="32"/>
          <w:rtl/>
          <w:lang w:bidi="fa-IR"/>
        </w:rPr>
        <w:t>تغییریابد.</w:t>
      </w:r>
    </w:p>
    <w:p w:rsidR="00AF5055" w:rsidRPr="00BD5E3D" w:rsidRDefault="00AF5055" w:rsidP="00A506E0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>مبلغ ریالی هزینه مذکوربرمبنای کوتاه ترین فاصله زمینی اعلام شده بین دو محل توسط وزارت راه و شهرسازی بابت شخص کارمند و افراد تحت تکفل به ازای هر نفر برای هر کیلومتر معادل یک دوم ضریب حقوق سالانه قابل پرداخت است:</w:t>
      </w:r>
    </w:p>
    <w:p w:rsidR="00AF5055" w:rsidRPr="00A506E0" w:rsidRDefault="00AF5055" w:rsidP="00A506E0">
      <w:pPr>
        <w:bidi/>
        <w:jc w:val="both"/>
        <w:rPr>
          <w:b/>
          <w:bCs/>
          <w:sz w:val="28"/>
          <w:szCs w:val="28"/>
          <w:rtl/>
          <w:lang w:bidi="fa-IR"/>
        </w:rPr>
      </w:pPr>
      <w:r w:rsidRPr="00A506E0">
        <w:rPr>
          <w:rFonts w:hint="cs"/>
          <w:b/>
          <w:bCs/>
          <w:sz w:val="28"/>
          <w:szCs w:val="28"/>
          <w:rtl/>
          <w:lang w:bidi="fa-IR"/>
        </w:rPr>
        <w:t>هزینه جابجایی</w:t>
      </w:r>
      <w:r w:rsidR="004F4A21" w:rsidRPr="00A506E0">
        <w:rPr>
          <w:rFonts w:hint="cs"/>
          <w:b/>
          <w:bCs/>
          <w:sz w:val="28"/>
          <w:szCs w:val="28"/>
          <w:rtl/>
          <w:lang w:bidi="fa-IR"/>
        </w:rPr>
        <w:t>(هزینه سفر)</w:t>
      </w:r>
      <w:r w:rsidRPr="00A506E0">
        <w:rPr>
          <w:rFonts w:hint="cs"/>
          <w:b/>
          <w:bCs/>
          <w:sz w:val="28"/>
          <w:szCs w:val="28"/>
          <w:rtl/>
          <w:lang w:bidi="fa-IR"/>
        </w:rPr>
        <w:t xml:space="preserve"> =2/1ضریب حقوق سالانه </w:t>
      </w:r>
      <w:r w:rsidR="0045135E" w:rsidRPr="00A506E0">
        <w:rPr>
          <w:rFonts w:hint="cs"/>
          <w:b/>
          <w:bCs/>
          <w:sz w:val="28"/>
          <w:szCs w:val="28"/>
          <w:rtl/>
          <w:lang w:bidi="fa-IR"/>
        </w:rPr>
        <w:t xml:space="preserve">ضربدر </w:t>
      </w:r>
      <w:r w:rsidR="004F4A21" w:rsidRPr="00A506E0">
        <w:rPr>
          <w:rFonts w:hint="cs"/>
          <w:b/>
          <w:bCs/>
          <w:sz w:val="28"/>
          <w:szCs w:val="28"/>
          <w:rtl/>
          <w:lang w:bidi="fa-IR"/>
        </w:rPr>
        <w:t>مسافت طی شده (کیلومتر)ضربدر تعداد نفرات</w:t>
      </w:r>
    </w:p>
    <w:p w:rsidR="004F4A21" w:rsidRPr="00BD5E3D" w:rsidRDefault="004F4A21" w:rsidP="00A506E0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 xml:space="preserve">تبصره: به کارمندی </w:t>
      </w:r>
      <w:r w:rsidR="00C355E9" w:rsidRPr="00BD5E3D">
        <w:rPr>
          <w:rFonts w:hint="cs"/>
          <w:sz w:val="32"/>
          <w:szCs w:val="32"/>
          <w:rtl/>
          <w:lang w:bidi="fa-IR"/>
        </w:rPr>
        <w:t>که همسر وی در یکی از دستگاه های مشمول این آیین نامه اشتغال دارد و به وی هزینه جابجایی محل خدمت پرداخت شده است هزینه جابجایی محل خدمت از بابت همسر شاغل پرداخت نخواهد شد.</w:t>
      </w:r>
    </w:p>
    <w:p w:rsidR="008A4442" w:rsidRPr="00CF7386" w:rsidRDefault="00F94C2F" w:rsidP="00A506E0">
      <w:pPr>
        <w:bidi/>
        <w:jc w:val="both"/>
        <w:rPr>
          <w:b/>
          <w:bCs/>
          <w:sz w:val="32"/>
          <w:szCs w:val="32"/>
          <w:rtl/>
          <w:lang w:bidi="fa-IR"/>
        </w:rPr>
      </w:pPr>
      <w:r w:rsidRPr="00CF7386">
        <w:rPr>
          <w:rFonts w:hint="cs"/>
          <w:b/>
          <w:bCs/>
          <w:sz w:val="32"/>
          <w:szCs w:val="32"/>
          <w:rtl/>
          <w:lang w:bidi="fa-IR"/>
        </w:rPr>
        <w:t>-</w:t>
      </w:r>
      <w:r w:rsidR="008A4442" w:rsidRPr="00CF7386">
        <w:rPr>
          <w:rFonts w:hint="cs"/>
          <w:b/>
          <w:bCs/>
          <w:sz w:val="32"/>
          <w:szCs w:val="32"/>
          <w:rtl/>
          <w:lang w:bidi="fa-IR"/>
        </w:rPr>
        <w:t>هزینه نقل و انتقال :</w:t>
      </w:r>
    </w:p>
    <w:p w:rsidR="00C355E9" w:rsidRPr="00BD5E3D" w:rsidRDefault="00F94C2F" w:rsidP="00A506E0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>در صورتی که فاصله محل جدید خدمت از محل قبلی تا 150 کیلومتر باشد معادل نصف و در صورتی که بیش از فاصله مذکور باشد معادل یک ماه تمام حقوق ثابت و فوق العاده های مستمر پرداخت می شود.</w:t>
      </w:r>
    </w:p>
    <w:p w:rsidR="00F94C2F" w:rsidRPr="00BD5E3D" w:rsidRDefault="00F94C2F" w:rsidP="00A506E0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 xml:space="preserve">-پرداخت هزینه سفر از یک شهرستان به شهرستان دیگر توسط شهرستان </w:t>
      </w:r>
      <w:r w:rsidR="00BD5E3D" w:rsidRPr="00BD5E3D">
        <w:rPr>
          <w:rFonts w:hint="cs"/>
          <w:sz w:val="32"/>
          <w:szCs w:val="32"/>
          <w:rtl/>
          <w:lang w:bidi="fa-IR"/>
        </w:rPr>
        <w:t>مقصد</w:t>
      </w:r>
      <w:r w:rsidRPr="00BD5E3D">
        <w:rPr>
          <w:rFonts w:hint="cs"/>
          <w:sz w:val="32"/>
          <w:szCs w:val="32"/>
          <w:rtl/>
          <w:lang w:bidi="fa-IR"/>
        </w:rPr>
        <w:t xml:space="preserve"> پرداخت می شود. </w:t>
      </w:r>
    </w:p>
    <w:p w:rsidR="00970F58" w:rsidRPr="00BD5E3D" w:rsidRDefault="00F94C2F" w:rsidP="00CF7386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>-پرداخت هزینه های جابجایی محل خدمت کارکنان در صورت جابجایی از یک دستگاه اجرایی به دستگاه اجرایی دیگر توسط محل خدمت دستگاه جدید کارمند پرداخت می شود.</w:t>
      </w:r>
    </w:p>
    <w:p w:rsidR="00CF7386" w:rsidRDefault="00CF7386" w:rsidP="00A506E0">
      <w:pPr>
        <w:bidi/>
        <w:jc w:val="both"/>
        <w:rPr>
          <w:sz w:val="32"/>
          <w:szCs w:val="32"/>
          <w:lang w:bidi="fa-IR"/>
        </w:rPr>
      </w:pPr>
    </w:p>
    <w:p w:rsidR="00CF7386" w:rsidRDefault="00CF7386" w:rsidP="00CF7386">
      <w:pPr>
        <w:bidi/>
        <w:jc w:val="both"/>
        <w:rPr>
          <w:sz w:val="32"/>
          <w:szCs w:val="32"/>
          <w:lang w:bidi="fa-IR"/>
        </w:rPr>
      </w:pPr>
    </w:p>
    <w:p w:rsidR="00CF7386" w:rsidRDefault="00CF7386" w:rsidP="00CF7386">
      <w:pPr>
        <w:bidi/>
        <w:jc w:val="both"/>
        <w:rPr>
          <w:sz w:val="32"/>
          <w:szCs w:val="32"/>
          <w:lang w:bidi="fa-IR"/>
        </w:rPr>
      </w:pPr>
    </w:p>
    <w:p w:rsidR="00CF7386" w:rsidRDefault="00CF7386" w:rsidP="00CF7386">
      <w:pPr>
        <w:bidi/>
        <w:jc w:val="both"/>
        <w:rPr>
          <w:sz w:val="32"/>
          <w:szCs w:val="32"/>
          <w:lang w:bidi="fa-IR"/>
        </w:rPr>
      </w:pPr>
    </w:p>
    <w:p w:rsidR="00EC3EB6" w:rsidRDefault="00EC3EB6" w:rsidP="00CF7386">
      <w:pPr>
        <w:bidi/>
        <w:jc w:val="both"/>
        <w:rPr>
          <w:b/>
          <w:bCs/>
          <w:sz w:val="32"/>
          <w:szCs w:val="32"/>
          <w:lang w:bidi="fa-IR"/>
        </w:rPr>
      </w:pPr>
      <w:r w:rsidRPr="00CF7386">
        <w:rPr>
          <w:rFonts w:hint="cs"/>
          <w:b/>
          <w:bCs/>
          <w:sz w:val="32"/>
          <w:szCs w:val="32"/>
          <w:rtl/>
          <w:lang w:bidi="fa-IR"/>
        </w:rPr>
        <w:lastRenderedPageBreak/>
        <w:t>مدارک موردنیاز:</w:t>
      </w:r>
    </w:p>
    <w:p w:rsidR="00CF7386" w:rsidRPr="00CF7386" w:rsidRDefault="00CF7386" w:rsidP="00CF7386">
      <w:pPr>
        <w:bidi/>
        <w:jc w:val="both"/>
        <w:rPr>
          <w:b/>
          <w:bCs/>
          <w:sz w:val="32"/>
          <w:szCs w:val="32"/>
          <w:rtl/>
          <w:lang w:bidi="fa-IR"/>
        </w:rPr>
      </w:pPr>
    </w:p>
    <w:p w:rsidR="00BD4457" w:rsidRPr="00BD5E3D" w:rsidRDefault="008F7DAB" w:rsidP="00A506E0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>-حکم انتقال قطعی</w:t>
      </w:r>
    </w:p>
    <w:p w:rsidR="008F7DAB" w:rsidRPr="00BD5E3D" w:rsidRDefault="00BD4457" w:rsidP="00A506E0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>-درخواست ذینفع</w:t>
      </w:r>
      <w:r w:rsidR="008F7DAB" w:rsidRPr="00BD5E3D">
        <w:rPr>
          <w:rFonts w:hint="cs"/>
          <w:sz w:val="32"/>
          <w:szCs w:val="32"/>
          <w:rtl/>
          <w:lang w:bidi="fa-IR"/>
        </w:rPr>
        <w:t xml:space="preserve"> </w:t>
      </w:r>
    </w:p>
    <w:p w:rsidR="00BD5E3D" w:rsidRDefault="00BD5E3D" w:rsidP="00A506E0">
      <w:pPr>
        <w:bidi/>
        <w:jc w:val="both"/>
        <w:rPr>
          <w:sz w:val="32"/>
          <w:szCs w:val="32"/>
          <w:rtl/>
          <w:lang w:bidi="fa-IR"/>
        </w:rPr>
      </w:pPr>
      <w:r w:rsidRPr="00BD5E3D">
        <w:rPr>
          <w:rFonts w:hint="cs"/>
          <w:sz w:val="32"/>
          <w:szCs w:val="32"/>
          <w:rtl/>
          <w:lang w:bidi="fa-IR"/>
        </w:rPr>
        <w:t>-نامه امور اداری</w:t>
      </w:r>
    </w:p>
    <w:p w:rsidR="000640C6" w:rsidRDefault="000640C6" w:rsidP="00A506E0">
      <w:pPr>
        <w:bidi/>
        <w:jc w:val="both"/>
        <w:rPr>
          <w:sz w:val="32"/>
          <w:szCs w:val="32"/>
          <w:rtl/>
          <w:lang w:bidi="fa-IR"/>
        </w:rPr>
      </w:pPr>
    </w:p>
    <w:p w:rsidR="000640C6" w:rsidRDefault="000640C6" w:rsidP="00A506E0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مثال:</w:t>
      </w:r>
    </w:p>
    <w:p w:rsidR="000640C6" w:rsidRDefault="000640C6" w:rsidP="00A506E0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- فاصله شهر الف (مبدا) تا شهر ب (مقصد):     160 کیلومتر</w:t>
      </w:r>
    </w:p>
    <w:p w:rsidR="000640C6" w:rsidRPr="00BD5E3D" w:rsidRDefault="000640C6" w:rsidP="00A506E0">
      <w:pPr>
        <w:bidi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- ضریب حقوق سال انتقال( بطور مثال سال 1400) :     3048</w:t>
      </w:r>
    </w:p>
    <w:p w:rsidR="00424BDA" w:rsidRDefault="000640C6" w:rsidP="00A506E0">
      <w:pPr>
        <w:bidi/>
        <w:ind w:left="360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- تعداد خانوار(کارمند و افراد تحت تکفل):    5 نفر</w:t>
      </w:r>
    </w:p>
    <w:p w:rsidR="000640C6" w:rsidRDefault="000640C6" w:rsidP="00A506E0">
      <w:pPr>
        <w:bidi/>
        <w:ind w:left="360"/>
        <w:jc w:val="both"/>
        <w:rPr>
          <w:sz w:val="32"/>
          <w:szCs w:val="32"/>
          <w:rtl/>
          <w:lang w:bidi="fa-IR"/>
        </w:rPr>
      </w:pPr>
    </w:p>
    <w:p w:rsidR="008878BC" w:rsidRDefault="000640C6" w:rsidP="00A506E0">
      <w:pPr>
        <w:bidi/>
        <w:ind w:left="360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هزینه سفر:</w:t>
      </w:r>
    </w:p>
    <w:p w:rsidR="008878BC" w:rsidRPr="008878BC" w:rsidRDefault="008878BC" w:rsidP="00A506E0">
      <w:pPr>
        <w:bidi/>
        <w:jc w:val="both"/>
        <w:rPr>
          <w:b/>
          <w:bCs/>
          <w:sz w:val="32"/>
          <w:szCs w:val="32"/>
          <w:rtl/>
          <w:lang w:bidi="fa-IR"/>
        </w:rPr>
      </w:pPr>
      <w:r w:rsidRPr="008878BC">
        <w:rPr>
          <w:rFonts w:hint="cs"/>
          <w:b/>
          <w:bCs/>
          <w:sz w:val="24"/>
          <w:szCs w:val="24"/>
          <w:rtl/>
          <w:lang w:bidi="fa-IR"/>
        </w:rPr>
        <w:t>هزینه جابجایی(هزینه سفر) =2/1ضریب حقوق سالانه ضربدر مسافت طی شده (کیلومتر)ضربدر تعداد نفرات</w:t>
      </w:r>
    </w:p>
    <w:p w:rsidR="000640C6" w:rsidRDefault="008878BC" w:rsidP="00A506E0">
      <w:pPr>
        <w:bidi/>
        <w:ind w:left="360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200/219/1 =2/1 ×3048×160×5  </w:t>
      </w:r>
    </w:p>
    <w:p w:rsidR="008878BC" w:rsidRDefault="008878BC" w:rsidP="00A506E0">
      <w:pPr>
        <w:bidi/>
        <w:ind w:left="360"/>
        <w:jc w:val="both"/>
        <w:rPr>
          <w:sz w:val="32"/>
          <w:szCs w:val="32"/>
          <w:rtl/>
          <w:lang w:bidi="fa-IR"/>
        </w:rPr>
      </w:pPr>
    </w:p>
    <w:p w:rsidR="000640C6" w:rsidRPr="00CF7386" w:rsidRDefault="000640C6" w:rsidP="00A506E0">
      <w:pPr>
        <w:bidi/>
        <w:ind w:left="360"/>
        <w:jc w:val="both"/>
        <w:rPr>
          <w:b/>
          <w:bCs/>
          <w:sz w:val="32"/>
          <w:szCs w:val="32"/>
          <w:rtl/>
          <w:lang w:bidi="fa-IR"/>
        </w:rPr>
      </w:pPr>
      <w:r w:rsidRPr="00CF7386">
        <w:rPr>
          <w:rFonts w:hint="cs"/>
          <w:b/>
          <w:bCs/>
          <w:sz w:val="32"/>
          <w:szCs w:val="32"/>
          <w:rtl/>
          <w:lang w:bidi="fa-IR"/>
        </w:rPr>
        <w:t>هزینه نقل و انتقال:</w:t>
      </w:r>
    </w:p>
    <w:p w:rsidR="008878BC" w:rsidRDefault="008878BC" w:rsidP="00A506E0">
      <w:pPr>
        <w:bidi/>
        <w:ind w:left="360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جمع حکم کارگزینی: 000/587/80 ریال</w:t>
      </w:r>
    </w:p>
    <w:p w:rsidR="00585657" w:rsidRDefault="00585657" w:rsidP="00A506E0">
      <w:pPr>
        <w:bidi/>
        <w:ind w:left="360"/>
        <w:jc w:val="both"/>
        <w:rPr>
          <w:sz w:val="32"/>
          <w:szCs w:val="32"/>
          <w:rtl/>
          <w:lang w:bidi="fa-IR"/>
        </w:rPr>
      </w:pPr>
      <w:bookmarkStart w:id="0" w:name="_GoBack"/>
      <w:bookmarkEnd w:id="0"/>
    </w:p>
    <w:p w:rsidR="008878BC" w:rsidRDefault="00585657" w:rsidP="00A506E0">
      <w:pPr>
        <w:bidi/>
        <w:ind w:left="360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حالت اول : </w:t>
      </w:r>
      <w:r w:rsidR="008878BC">
        <w:rPr>
          <w:rFonts w:hint="cs"/>
          <w:sz w:val="32"/>
          <w:szCs w:val="32"/>
          <w:rtl/>
          <w:lang w:bidi="fa-IR"/>
        </w:rPr>
        <w:t>فاصله بین شهر (الف) و (ب)</w:t>
      </w:r>
      <w:r>
        <w:rPr>
          <w:rFonts w:hint="cs"/>
          <w:sz w:val="32"/>
          <w:szCs w:val="32"/>
          <w:rtl/>
          <w:lang w:bidi="fa-IR"/>
        </w:rPr>
        <w:t xml:space="preserve">: 160کیلومتر       </w:t>
      </w:r>
    </w:p>
    <w:p w:rsidR="00585657" w:rsidRDefault="00585657" w:rsidP="00A506E0">
      <w:pPr>
        <w:bidi/>
        <w:ind w:left="360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ریال  000/587/80 </w:t>
      </w:r>
    </w:p>
    <w:p w:rsidR="00585657" w:rsidRDefault="00585657" w:rsidP="00A506E0">
      <w:pPr>
        <w:bidi/>
        <w:ind w:left="360"/>
        <w:jc w:val="both"/>
        <w:rPr>
          <w:sz w:val="32"/>
          <w:szCs w:val="32"/>
          <w:rtl/>
          <w:lang w:bidi="fa-IR"/>
        </w:rPr>
      </w:pPr>
    </w:p>
    <w:p w:rsidR="00585657" w:rsidRDefault="00585657" w:rsidP="00A506E0">
      <w:pPr>
        <w:bidi/>
        <w:ind w:left="360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حالت دوم: فاصله بین شهر (الف) و (ب): 125 کیلومتر</w:t>
      </w:r>
    </w:p>
    <w:p w:rsidR="00585657" w:rsidRPr="00BD5E3D" w:rsidRDefault="00585657" w:rsidP="00A506E0">
      <w:pPr>
        <w:bidi/>
        <w:ind w:left="360"/>
        <w:jc w:val="both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ریال  000/293/40=000/587/80 ×2/1</w:t>
      </w:r>
    </w:p>
    <w:sectPr w:rsidR="00585657" w:rsidRPr="00BD5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639A"/>
    <w:multiLevelType w:val="hybridMultilevel"/>
    <w:tmpl w:val="692E9836"/>
    <w:lvl w:ilvl="0" w:tplc="C884EE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F000D"/>
    <w:multiLevelType w:val="hybridMultilevel"/>
    <w:tmpl w:val="16A63556"/>
    <w:lvl w:ilvl="0" w:tplc="44D4FB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B2772"/>
    <w:multiLevelType w:val="hybridMultilevel"/>
    <w:tmpl w:val="EB1AF156"/>
    <w:lvl w:ilvl="0" w:tplc="AE6E60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7C"/>
    <w:rsid w:val="000474DA"/>
    <w:rsid w:val="000640C6"/>
    <w:rsid w:val="000A421F"/>
    <w:rsid w:val="000C2D33"/>
    <w:rsid w:val="001A3417"/>
    <w:rsid w:val="00214A06"/>
    <w:rsid w:val="003874D4"/>
    <w:rsid w:val="003D7FA3"/>
    <w:rsid w:val="00424BDA"/>
    <w:rsid w:val="004510B6"/>
    <w:rsid w:val="0045135E"/>
    <w:rsid w:val="00467218"/>
    <w:rsid w:val="004B6A7C"/>
    <w:rsid w:val="004F4A21"/>
    <w:rsid w:val="00567A10"/>
    <w:rsid w:val="00585657"/>
    <w:rsid w:val="00654A21"/>
    <w:rsid w:val="00655766"/>
    <w:rsid w:val="007D5268"/>
    <w:rsid w:val="007D7214"/>
    <w:rsid w:val="008878BC"/>
    <w:rsid w:val="008A4442"/>
    <w:rsid w:val="008F7DAB"/>
    <w:rsid w:val="0091756D"/>
    <w:rsid w:val="00943F4F"/>
    <w:rsid w:val="00970F58"/>
    <w:rsid w:val="009E2EAE"/>
    <w:rsid w:val="00A506E0"/>
    <w:rsid w:val="00A57C79"/>
    <w:rsid w:val="00AE503A"/>
    <w:rsid w:val="00AF5055"/>
    <w:rsid w:val="00B47FF1"/>
    <w:rsid w:val="00B619B4"/>
    <w:rsid w:val="00BD4457"/>
    <w:rsid w:val="00BD5E3D"/>
    <w:rsid w:val="00C355E9"/>
    <w:rsid w:val="00C60159"/>
    <w:rsid w:val="00CF7386"/>
    <w:rsid w:val="00D77F87"/>
    <w:rsid w:val="00D86510"/>
    <w:rsid w:val="00E3782B"/>
    <w:rsid w:val="00E700A2"/>
    <w:rsid w:val="00EA0C93"/>
    <w:rsid w:val="00EC3EB6"/>
    <w:rsid w:val="00ED5408"/>
    <w:rsid w:val="00EF79A2"/>
    <w:rsid w:val="00F44D05"/>
    <w:rsid w:val="00F46E86"/>
    <w:rsid w:val="00F62FF8"/>
    <w:rsid w:val="00F67620"/>
    <w:rsid w:val="00F94C2F"/>
    <w:rsid w:val="00FB35A4"/>
    <w:rsid w:val="00F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2F022-595D-4BB6-9B3F-78E1C1D5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C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5CEB-08E1-433A-87B8-F96AC282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ناهید طلائیان پور</dc:creator>
  <cp:keywords/>
  <dc:description/>
  <cp:lastModifiedBy>هادی قپانچی</cp:lastModifiedBy>
  <cp:revision>37</cp:revision>
  <cp:lastPrinted>2022-10-08T05:30:00Z</cp:lastPrinted>
  <dcterms:created xsi:type="dcterms:W3CDTF">2022-02-08T06:30:00Z</dcterms:created>
  <dcterms:modified xsi:type="dcterms:W3CDTF">2022-12-17T07:30:00Z</dcterms:modified>
</cp:coreProperties>
</file>